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52EE0" w14:textId="4995EF93" w:rsidR="000F7F79" w:rsidRDefault="00A01BCB" w:rsidP="00A01BCB">
      <w:pPr>
        <w:jc w:val="right"/>
        <w:rPr>
          <w:rFonts w:ascii="Nunito Sans" w:hAnsi="Nunito Sans"/>
        </w:rPr>
      </w:pPr>
      <w:r>
        <w:rPr>
          <w:rFonts w:ascii="Nunito Sans" w:hAnsi="Nunito Sans"/>
          <w:noProof/>
        </w:rPr>
        <w:drawing>
          <wp:inline distT="0" distB="0" distL="0" distR="0" wp14:anchorId="29CAC4E3" wp14:editId="75F816F7">
            <wp:extent cx="1626437" cy="1487237"/>
            <wp:effectExtent l="0" t="0" r="0" b="0"/>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6030" cy="1505154"/>
                    </a:xfrm>
                    <a:prstGeom prst="rect">
                      <a:avLst/>
                    </a:prstGeom>
                  </pic:spPr>
                </pic:pic>
              </a:graphicData>
            </a:graphic>
          </wp:inline>
        </w:drawing>
      </w:r>
    </w:p>
    <w:p w14:paraId="6224372B" w14:textId="4D4F117E" w:rsidR="000F7F79" w:rsidRDefault="00A01BCB" w:rsidP="000F7F79">
      <w:pPr>
        <w:rPr>
          <w:rFonts w:ascii="Nunito Sans" w:hAnsi="Nunito Sans"/>
        </w:rPr>
      </w:pPr>
      <w:r>
        <w:rPr>
          <w:rFonts w:ascii="Nunito Sans" w:hAnsi="Nunito Sans"/>
        </w:rPr>
        <w:t>21</w:t>
      </w:r>
      <w:r w:rsidRPr="00A01BCB">
        <w:rPr>
          <w:rFonts w:ascii="Nunito Sans" w:hAnsi="Nunito Sans"/>
          <w:vertAlign w:val="superscript"/>
        </w:rPr>
        <w:t>st</w:t>
      </w:r>
      <w:r>
        <w:rPr>
          <w:rFonts w:ascii="Nunito Sans" w:hAnsi="Nunito Sans"/>
        </w:rPr>
        <w:t xml:space="preserve"> July 2020</w:t>
      </w:r>
    </w:p>
    <w:p w14:paraId="458F4BF1" w14:textId="77777777" w:rsidR="000F7F79" w:rsidRDefault="000F7F79" w:rsidP="000F7F79">
      <w:pPr>
        <w:rPr>
          <w:rFonts w:ascii="Nunito Sans" w:hAnsi="Nunito Sans"/>
        </w:rPr>
      </w:pPr>
    </w:p>
    <w:p w14:paraId="25613B56" w14:textId="10A8DE1C" w:rsidR="000F7F79" w:rsidRDefault="000F7F79" w:rsidP="000F7F79">
      <w:pPr>
        <w:rPr>
          <w:rFonts w:ascii="Nunito Sans" w:hAnsi="Nunito Sans"/>
        </w:rPr>
      </w:pPr>
      <w:r>
        <w:rPr>
          <w:rFonts w:ascii="Nunito Sans" w:hAnsi="Nunito Sans"/>
        </w:rPr>
        <w:t>Dear parent/carer</w:t>
      </w:r>
      <w:r w:rsidR="00A01BCB">
        <w:rPr>
          <w:rFonts w:ascii="Nunito Sans" w:hAnsi="Nunito Sans"/>
        </w:rPr>
        <w:t>,</w:t>
      </w:r>
    </w:p>
    <w:p w14:paraId="1E2E2378" w14:textId="77777777" w:rsidR="000F7F79" w:rsidRDefault="000F7F79" w:rsidP="000F7F79">
      <w:pPr>
        <w:rPr>
          <w:rFonts w:ascii="Nunito Sans" w:hAnsi="Nunito Sans"/>
        </w:rPr>
      </w:pPr>
    </w:p>
    <w:p w14:paraId="6B13622C" w14:textId="77777777" w:rsidR="000F7F79" w:rsidRDefault="000F7F79" w:rsidP="000F7F79">
      <w:pPr>
        <w:rPr>
          <w:rFonts w:ascii="Nunito Sans" w:hAnsi="Nunito Sans"/>
          <w:b/>
          <w:bCs/>
        </w:rPr>
      </w:pPr>
      <w:r>
        <w:rPr>
          <w:rFonts w:ascii="Nunito Sans" w:hAnsi="Nunito Sans"/>
          <w:b/>
          <w:bCs/>
        </w:rPr>
        <w:t>Our plans for getting back together at Scouts safely</w:t>
      </w:r>
    </w:p>
    <w:p w14:paraId="61AA18EF" w14:textId="77777777" w:rsidR="000F7F79" w:rsidRDefault="000F7F79" w:rsidP="000F7F79">
      <w:pPr>
        <w:rPr>
          <w:rFonts w:ascii="Nunito Sans" w:hAnsi="Nunito Sans"/>
          <w:b/>
          <w:bCs/>
        </w:rPr>
      </w:pPr>
    </w:p>
    <w:p w14:paraId="558B78D7" w14:textId="241C0663" w:rsidR="000F7F79" w:rsidRDefault="000F7F79" w:rsidP="000F7F79">
      <w:pPr>
        <w:rPr>
          <w:rFonts w:ascii="Nunito Sans" w:hAnsi="Nunito Sans"/>
        </w:rPr>
      </w:pPr>
      <w:r>
        <w:rPr>
          <w:rFonts w:ascii="Nunito Sans" w:hAnsi="Nunito Sans"/>
        </w:rPr>
        <w:t xml:space="preserve">As some of the government restrictions around the COVID-19 pandemic begin to be relaxed, we’re starting to plan for how we’ll be able to return to face-to-face Scouts activities at </w:t>
      </w:r>
      <w:r w:rsidR="00A01BCB">
        <w:rPr>
          <w:rFonts w:ascii="Nunito Sans" w:hAnsi="Nunito Sans"/>
        </w:rPr>
        <w:t>61</w:t>
      </w:r>
      <w:r w:rsidR="00A01BCB" w:rsidRPr="00A01BCB">
        <w:rPr>
          <w:rFonts w:ascii="Nunito Sans" w:hAnsi="Nunito Sans"/>
          <w:vertAlign w:val="superscript"/>
        </w:rPr>
        <w:t>st</w:t>
      </w:r>
      <w:r w:rsidR="00A01BCB">
        <w:rPr>
          <w:rFonts w:ascii="Nunito Sans" w:hAnsi="Nunito Sans"/>
        </w:rPr>
        <w:t xml:space="preserve"> Cardiff </w:t>
      </w:r>
      <w:r>
        <w:rPr>
          <w:rFonts w:ascii="Nunito Sans" w:hAnsi="Nunito Sans"/>
        </w:rPr>
        <w:t xml:space="preserve">in the future. </w:t>
      </w:r>
    </w:p>
    <w:p w14:paraId="62A7BF26" w14:textId="77777777" w:rsidR="000F7F79" w:rsidRDefault="000F7F79" w:rsidP="000F7F79">
      <w:pPr>
        <w:rPr>
          <w:rFonts w:ascii="Nunito Sans" w:hAnsi="Nunito Sans"/>
        </w:rPr>
      </w:pPr>
    </w:p>
    <w:p w14:paraId="585CF5FC" w14:textId="77777777" w:rsidR="000F7F79" w:rsidRDefault="000F7F79" w:rsidP="000F7F79">
      <w:pPr>
        <w:rPr>
          <w:rFonts w:ascii="Nunito Sans" w:hAnsi="Nunito Sans"/>
        </w:rPr>
      </w:pPr>
      <w:r>
        <w:rPr>
          <w:rFonts w:ascii="Nunito Sans" w:hAnsi="Nunito Sans"/>
        </w:rPr>
        <w:t>We’re all looking forward to returning to being able to return, so I wanted to provide an update on how we’re approaching a re-start. Our restarting plans will follow all government rules and guidance from Scouts’ UKHQ. Our priority is to keep young people and adults safe.</w:t>
      </w:r>
    </w:p>
    <w:p w14:paraId="0155B4F2" w14:textId="77777777" w:rsidR="000F7F79" w:rsidRDefault="000F7F79" w:rsidP="000F7F79">
      <w:pPr>
        <w:rPr>
          <w:rFonts w:ascii="Nunito Sans" w:hAnsi="Nunito Sans"/>
        </w:rPr>
      </w:pPr>
    </w:p>
    <w:p w14:paraId="500B46B5" w14:textId="77777777" w:rsidR="000F7F79" w:rsidRDefault="000F7F79" w:rsidP="000F7F79">
      <w:pPr>
        <w:rPr>
          <w:rFonts w:ascii="Nunito Sans" w:hAnsi="Nunito Sans"/>
        </w:rPr>
      </w:pPr>
      <w:r>
        <w:rPr>
          <w:rFonts w:ascii="Nunito Sans" w:hAnsi="Nunito Sans"/>
        </w:rPr>
        <w:t>An outline of how we will operate, following Scouts’ ‘COVID Code’:</w:t>
      </w:r>
    </w:p>
    <w:p w14:paraId="5BA480B2" w14:textId="77777777" w:rsidR="000F7F79" w:rsidRDefault="000F7F79" w:rsidP="000F7F79">
      <w:pPr>
        <w:pStyle w:val="ListParagraph"/>
        <w:numPr>
          <w:ilvl w:val="0"/>
          <w:numId w:val="1"/>
        </w:numPr>
        <w:rPr>
          <w:rFonts w:ascii="Nunito Sans" w:hAnsi="Nunito Sans"/>
        </w:rPr>
      </w:pPr>
      <w:r>
        <w:rPr>
          <w:rFonts w:ascii="Nunito Sans" w:hAnsi="Nunito Sans"/>
        </w:rPr>
        <w:t>New control measures will be in place for all activities</w:t>
      </w:r>
    </w:p>
    <w:p w14:paraId="50EA0408" w14:textId="77777777" w:rsidR="000F7F79" w:rsidRDefault="000F7F79" w:rsidP="000F7F79">
      <w:pPr>
        <w:pStyle w:val="ListParagraph"/>
        <w:numPr>
          <w:ilvl w:val="0"/>
          <w:numId w:val="1"/>
        </w:numPr>
        <w:rPr>
          <w:rFonts w:ascii="Nunito Sans" w:hAnsi="Nunito Sans"/>
        </w:rPr>
      </w:pPr>
      <w:r>
        <w:rPr>
          <w:rFonts w:ascii="Nunito Sans" w:hAnsi="Nunito Sans"/>
        </w:rPr>
        <w:t>Additional hygiene measures will be put in place</w:t>
      </w:r>
    </w:p>
    <w:p w14:paraId="3CA978CE" w14:textId="77777777" w:rsidR="000F7F79" w:rsidRDefault="000F7F79" w:rsidP="000F7F79">
      <w:pPr>
        <w:pStyle w:val="ListParagraph"/>
        <w:numPr>
          <w:ilvl w:val="0"/>
          <w:numId w:val="1"/>
        </w:numPr>
        <w:rPr>
          <w:rFonts w:ascii="Nunito Sans" w:hAnsi="Nunito Sans"/>
        </w:rPr>
      </w:pPr>
      <w:r>
        <w:rPr>
          <w:rFonts w:ascii="Nunito Sans" w:hAnsi="Nunito Sans"/>
        </w:rPr>
        <w:t>Social distancing will be observed</w:t>
      </w:r>
    </w:p>
    <w:p w14:paraId="4C8C3EC4" w14:textId="77777777" w:rsidR="000F7F79" w:rsidRDefault="000F7F79" w:rsidP="000F7F79">
      <w:pPr>
        <w:pStyle w:val="ListParagraph"/>
        <w:numPr>
          <w:ilvl w:val="0"/>
          <w:numId w:val="1"/>
        </w:numPr>
        <w:rPr>
          <w:rFonts w:ascii="Nunito Sans" w:hAnsi="Nunito Sans"/>
        </w:rPr>
      </w:pPr>
      <w:r>
        <w:rPr>
          <w:rFonts w:ascii="Nunito Sans" w:hAnsi="Nunito Sans"/>
        </w:rPr>
        <w:t>Group sizes will be limited</w:t>
      </w:r>
    </w:p>
    <w:p w14:paraId="3B50CD6E" w14:textId="77777777" w:rsidR="000F7F79" w:rsidRPr="00874995" w:rsidRDefault="000F7F79" w:rsidP="000F7F79">
      <w:pPr>
        <w:pStyle w:val="ListParagraph"/>
        <w:numPr>
          <w:ilvl w:val="0"/>
          <w:numId w:val="1"/>
        </w:numPr>
        <w:rPr>
          <w:rFonts w:ascii="Nunito Sans" w:hAnsi="Nunito Sans"/>
        </w:rPr>
      </w:pPr>
      <w:r>
        <w:rPr>
          <w:rFonts w:ascii="Nunito Sans" w:hAnsi="Nunito Sans"/>
        </w:rPr>
        <w:t>Adjustments will be made for young people vulnerable or affected by COVID</w:t>
      </w:r>
    </w:p>
    <w:p w14:paraId="25E5C1D7" w14:textId="77777777" w:rsidR="000F7F79" w:rsidRDefault="000F7F79" w:rsidP="000F7F79">
      <w:pPr>
        <w:rPr>
          <w:rFonts w:ascii="Nunito Sans" w:hAnsi="Nunito Sans"/>
        </w:rPr>
      </w:pPr>
    </w:p>
    <w:p w14:paraId="7A4A1684" w14:textId="4F89CA1E" w:rsidR="000F7F79" w:rsidRDefault="000F7F79" w:rsidP="000F7F79">
      <w:pPr>
        <w:rPr>
          <w:rFonts w:ascii="Nunito Sans" w:hAnsi="Nunito Sans"/>
        </w:rPr>
      </w:pPr>
      <w:r>
        <w:rPr>
          <w:rFonts w:ascii="Nunito Sans" w:hAnsi="Nunito Sans"/>
        </w:rPr>
        <w:t xml:space="preserve">Returning to Scouts will happen in phases, the first of which will let us resume </w:t>
      </w:r>
      <w:r w:rsidR="00A01BCB">
        <w:rPr>
          <w:rFonts w:ascii="Nunito Sans" w:hAnsi="Nunito Sans"/>
        </w:rPr>
        <w:t xml:space="preserve">ad-hoc </w:t>
      </w:r>
      <w:r>
        <w:rPr>
          <w:rFonts w:ascii="Nunito Sans" w:hAnsi="Nunito Sans"/>
        </w:rPr>
        <w:t>outdoor activities in small groups. Returning to face-to-face Scouts is voluntary for all young people, parents/carers and volunteers.</w:t>
      </w:r>
    </w:p>
    <w:p w14:paraId="074EB5C0" w14:textId="77777777" w:rsidR="000F7F79" w:rsidRDefault="000F7F79" w:rsidP="000F7F79">
      <w:pPr>
        <w:rPr>
          <w:rFonts w:ascii="Nunito Sans" w:hAnsi="Nunito Sans"/>
        </w:rPr>
      </w:pPr>
    </w:p>
    <w:p w14:paraId="719F3A86" w14:textId="77777777" w:rsidR="000F7F79" w:rsidRDefault="000F7F79" w:rsidP="000F7F79">
      <w:pPr>
        <w:rPr>
          <w:rFonts w:ascii="Nunito Sans" w:hAnsi="Nunito Sans"/>
        </w:rPr>
      </w:pPr>
      <w:r>
        <w:rPr>
          <w:rFonts w:ascii="Nunito Sans" w:hAnsi="Nunito Sans"/>
        </w:rPr>
        <w:t>We’ll share more detailed plans for the new safety measures we’re putting in place soon, and we’d encourage all parents and carers, young people and volunteers to raise concerns, ask questions and provide feedback.</w:t>
      </w:r>
    </w:p>
    <w:p w14:paraId="0495143B" w14:textId="77777777" w:rsidR="000F7F79" w:rsidRDefault="000F7F79" w:rsidP="000F7F79">
      <w:pPr>
        <w:rPr>
          <w:rFonts w:ascii="Nunito Sans" w:hAnsi="Nunito Sans"/>
        </w:rPr>
      </w:pPr>
    </w:p>
    <w:p w14:paraId="6635BE20" w14:textId="77777777" w:rsidR="000F7F79" w:rsidRDefault="000F7F79" w:rsidP="000F7F79">
      <w:pPr>
        <w:rPr>
          <w:rFonts w:ascii="Nunito Sans" w:hAnsi="Nunito Sans"/>
        </w:rPr>
      </w:pPr>
      <w:r>
        <w:rPr>
          <w:rFonts w:ascii="Nunito Sans" w:hAnsi="Nunito Sans"/>
        </w:rPr>
        <w:t>Best wishes,</w:t>
      </w:r>
    </w:p>
    <w:p w14:paraId="36CBAF49" w14:textId="77777777" w:rsidR="000F7F79" w:rsidRDefault="000F7F79" w:rsidP="000F7F79">
      <w:pPr>
        <w:rPr>
          <w:rFonts w:ascii="Nunito Sans" w:hAnsi="Nunito Sans"/>
        </w:rPr>
      </w:pPr>
    </w:p>
    <w:p w14:paraId="3F105F4F" w14:textId="123AEFE3" w:rsidR="000F7F79" w:rsidRDefault="00A01BCB" w:rsidP="000F7F79">
      <w:pPr>
        <w:rPr>
          <w:rFonts w:ascii="Nunito Sans" w:hAnsi="Nunito Sans"/>
        </w:rPr>
      </w:pPr>
      <w:r>
        <w:rPr>
          <w:rFonts w:ascii="Nunito Sans" w:hAnsi="Nunito Sans"/>
        </w:rPr>
        <w:t>Neil Whittington</w:t>
      </w:r>
    </w:p>
    <w:p w14:paraId="15658745" w14:textId="2936060F" w:rsidR="002A6DA2" w:rsidRDefault="00A01BCB">
      <w:r>
        <w:rPr>
          <w:rFonts w:ascii="Nunito Sans" w:hAnsi="Nunito Sans"/>
        </w:rPr>
        <w:t>Group Scout Leader</w:t>
      </w:r>
    </w:p>
    <w:sectPr w:rsidR="002A6DA2" w:rsidSect="0063051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panose1 w:val="020B0604020202020204"/>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703E1"/>
    <w:multiLevelType w:val="hybridMultilevel"/>
    <w:tmpl w:val="DD84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F79"/>
    <w:rsid w:val="000F7F79"/>
    <w:rsid w:val="002A6DA2"/>
    <w:rsid w:val="00A01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4A45"/>
  <w15:chartTrackingRefBased/>
  <w15:docId w15:val="{DE46A5D7-5536-4176-B220-394E2D99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F7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Hermione Clulow</dc:creator>
  <cp:keywords/>
  <dc:description/>
  <cp:lastModifiedBy>Neil Whittington</cp:lastModifiedBy>
  <cp:revision>2</cp:revision>
  <dcterms:created xsi:type="dcterms:W3CDTF">2020-07-21T05:40:00Z</dcterms:created>
  <dcterms:modified xsi:type="dcterms:W3CDTF">2020-07-21T05:40:00Z</dcterms:modified>
</cp:coreProperties>
</file>